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4" w:rsidRPr="002B67AE" w:rsidRDefault="00304E54" w:rsidP="00304E54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r w:rsidRPr="00304E54">
        <w:rPr>
          <w:rFonts w:ascii="Roboto" w:hAnsi="Roboto"/>
          <w:noProof/>
          <w:lang w:eastAsia="fr-FR"/>
        </w:rPr>
        <w:drawing>
          <wp:inline distT="0" distB="0" distL="0" distR="0">
            <wp:extent cx="2571750" cy="1168400"/>
            <wp:effectExtent l="0" t="0" r="0" b="0"/>
            <wp:docPr id="2" name="Image 2" descr="https://www.offremedia.com/sites/default/files/styles/270x170_echelle/public/vignette/article/nl2241-logo-herault.png?itok=XbheEV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fremedia.com/sites/default/files/styles/270x170_echelle/public/vignette/article/nl2241-logo-herault.png?itok=XbheEVg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vsispc1"/>
            <w:specVanish w:val="0"/>
          </w:rPr>
          <w:t>400 × 400</w:t>
        </w:r>
      </w:hyperlink>
    </w:p>
    <w:p w:rsidR="00304E54" w:rsidRPr="002B67AE" w:rsidRDefault="00304E54" w:rsidP="00304E54">
      <w:pPr>
        <w:autoSpaceDE w:val="0"/>
        <w:autoSpaceDN w:val="0"/>
        <w:adjustRightInd w:val="0"/>
        <w:spacing w:after="0" w:line="240" w:lineRule="auto"/>
        <w:jc w:val="center"/>
        <w:rPr>
          <w:rFonts w:ascii="Gotham-Bold" w:hAnsi="Gotham-Bold" w:cs="Gotham-Bold"/>
          <w:b/>
          <w:bCs/>
          <w:color w:val="000000"/>
          <w:sz w:val="56"/>
          <w:szCs w:val="56"/>
        </w:rPr>
      </w:pPr>
      <w:r w:rsidRPr="002B67AE">
        <w:rPr>
          <w:rFonts w:ascii="Gotham-Bold" w:hAnsi="Gotham-Bold" w:cs="Gotham-Bold"/>
          <w:b/>
          <w:bCs/>
          <w:color w:val="000000"/>
          <w:sz w:val="56"/>
          <w:szCs w:val="56"/>
        </w:rPr>
        <w:t>BULLETIN DE PRE-INSCRIPTION</w:t>
      </w:r>
    </w:p>
    <w:p w:rsidR="002B67AE" w:rsidRPr="00D5604C" w:rsidRDefault="00FD3EF2" w:rsidP="00304E54">
      <w:pPr>
        <w:autoSpaceDE w:val="0"/>
        <w:autoSpaceDN w:val="0"/>
        <w:adjustRightInd w:val="0"/>
        <w:spacing w:after="0" w:line="240" w:lineRule="auto"/>
        <w:jc w:val="center"/>
        <w:rPr>
          <w:rFonts w:ascii="Gotham-Bold" w:hAnsi="Gotham-Bold" w:cs="Gotham-Bold"/>
          <w:b/>
          <w:bCs/>
          <w:color w:val="000000"/>
          <w:sz w:val="56"/>
          <w:szCs w:val="56"/>
        </w:rPr>
      </w:pPr>
      <w:r w:rsidRPr="00D5604C">
        <w:rPr>
          <w:rFonts w:ascii="Gotham-Bold" w:hAnsi="Gotham-Bold" w:cs="Gotham-Bold"/>
          <w:b/>
          <w:bCs/>
          <w:color w:val="000000"/>
          <w:sz w:val="56"/>
          <w:szCs w:val="56"/>
        </w:rPr>
        <w:t>Voyelles animations 2021</w:t>
      </w:r>
      <w:r w:rsidR="00D5604C" w:rsidRPr="00D5604C">
        <w:rPr>
          <w:rFonts w:ascii="Gotham-Bold" w:hAnsi="Gotham-Bold" w:cs="Gotham-Bold"/>
          <w:b/>
          <w:bCs/>
          <w:color w:val="000000"/>
          <w:sz w:val="56"/>
          <w:szCs w:val="56"/>
        </w:rPr>
        <w:t xml:space="preserve"> Médiathèque départementale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6"/>
          <w:szCs w:val="26"/>
        </w:rPr>
      </w:pPr>
    </w:p>
    <w:p w:rsidR="00304E54" w:rsidRPr="002B67AE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8"/>
          <w:szCs w:val="28"/>
        </w:rPr>
      </w:pPr>
      <w:r w:rsidRPr="002B67AE">
        <w:rPr>
          <w:rFonts w:ascii="Gotham-Book" w:hAnsi="Gotham-Book" w:cs="Gotham-Book"/>
          <w:color w:val="000000"/>
          <w:sz w:val="28"/>
          <w:szCs w:val="28"/>
        </w:rPr>
        <w:t xml:space="preserve">A retourner par mail avant </w:t>
      </w:r>
      <w:r w:rsidR="00AE6C52">
        <w:rPr>
          <w:rFonts w:ascii="Gotham-Book" w:hAnsi="Gotham-Book" w:cs="Gotham-Book"/>
          <w:color w:val="000000"/>
          <w:sz w:val="28"/>
          <w:szCs w:val="28"/>
        </w:rPr>
        <w:t xml:space="preserve">le </w:t>
      </w:r>
      <w:r w:rsidR="00AE6C52" w:rsidRPr="00D67C55">
        <w:rPr>
          <w:rFonts w:ascii="Gotham-Book" w:hAnsi="Gotham-Book" w:cs="Gotham-Book"/>
          <w:b/>
          <w:color w:val="000000"/>
          <w:sz w:val="28"/>
          <w:szCs w:val="28"/>
        </w:rPr>
        <w:t>13/01/21</w:t>
      </w:r>
      <w:r w:rsidRPr="002B67AE">
        <w:rPr>
          <w:rFonts w:ascii="Gotham-Book" w:hAnsi="Gotham-Book" w:cs="Gotham-Book"/>
          <w:color w:val="000000"/>
          <w:sz w:val="28"/>
          <w:szCs w:val="28"/>
        </w:rPr>
        <w:t xml:space="preserve"> à :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Style w:val="Lienhypertexte"/>
          <w:rFonts w:ascii="Gotham-Book" w:hAnsi="Gotham-Book" w:cs="Gotham-Book"/>
          <w:sz w:val="28"/>
          <w:szCs w:val="28"/>
        </w:rPr>
      </w:pPr>
      <w:r w:rsidRPr="002B67AE">
        <w:rPr>
          <w:rFonts w:ascii="Gotham-Book" w:hAnsi="Gotham-Book" w:cs="Gotham-Book"/>
          <w:color w:val="000000"/>
          <w:sz w:val="28"/>
          <w:szCs w:val="28"/>
        </w:rPr>
        <w:t xml:space="preserve">Marie Paris </w:t>
      </w:r>
      <w:hyperlink r:id="rId8" w:history="1">
        <w:r w:rsidRPr="002B67AE">
          <w:rPr>
            <w:rStyle w:val="Lienhypertexte"/>
            <w:rFonts w:ascii="Gotham-Book" w:hAnsi="Gotham-Book" w:cs="Gotham-Book"/>
            <w:sz w:val="28"/>
            <w:szCs w:val="28"/>
          </w:rPr>
          <w:t>mparis@herault.fr</w:t>
        </w:r>
      </w:hyperlink>
    </w:p>
    <w:p w:rsidR="00D67C55" w:rsidRPr="002B67AE" w:rsidRDefault="00D67C55" w:rsidP="00304E5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8"/>
          <w:szCs w:val="28"/>
        </w:rPr>
      </w:pPr>
    </w:p>
    <w:p w:rsidR="00304E54" w:rsidRPr="00D67C55" w:rsidRDefault="00D67C55" w:rsidP="00304E5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i/>
          <w:color w:val="000000"/>
        </w:rPr>
      </w:pPr>
      <w:r w:rsidRPr="00D67C55">
        <w:rPr>
          <w:rFonts w:ascii="Gotham-Book" w:hAnsi="Gotham-Book" w:cs="Gotham-Book"/>
          <w:i/>
          <w:color w:val="000000"/>
        </w:rPr>
        <w:t>Tous les champs doivent être remplis pour valider l’inscription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6"/>
          <w:szCs w:val="26"/>
        </w:rPr>
      </w:pP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 xml:space="preserve">Bibliothèque : </w:t>
      </w: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</w:t>
      </w: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 xml:space="preserve">Adresse: </w:t>
      </w: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</w:t>
      </w: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 w:rsidRPr="002B67AE"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Pr="002B67AE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26"/>
          <w:szCs w:val="26"/>
        </w:rPr>
      </w:pPr>
      <w:r w:rsidRPr="002B67AE">
        <w:rPr>
          <w:rFonts w:ascii="Gotham-Light" w:hAnsi="Gotham-Light" w:cs="Gotham-Light"/>
          <w:sz w:val="26"/>
          <w:szCs w:val="26"/>
        </w:rPr>
        <w:t>Nom du bibliothécaire référent :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</w:t>
      </w: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 xml:space="preserve">Tél. </w:t>
      </w: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</w:t>
      </w:r>
    </w:p>
    <w:p w:rsidR="002B67AE" w:rsidRDefault="00304E54" w:rsidP="002B67AE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 xml:space="preserve">Mail : </w:t>
      </w:r>
      <w:r w:rsidR="002B67AE"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Pr="002B67AE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26"/>
          <w:szCs w:val="26"/>
        </w:rPr>
      </w:pPr>
      <w:r w:rsidRPr="002B67AE">
        <w:rPr>
          <w:rFonts w:ascii="Gotham-Light" w:hAnsi="Gotham-Light" w:cs="Gotham-Light"/>
          <w:sz w:val="26"/>
          <w:szCs w:val="26"/>
        </w:rPr>
        <w:t>Nom du maire :</w:t>
      </w:r>
    </w:p>
    <w:p w:rsidR="00304E54" w:rsidRPr="002B67AE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26"/>
          <w:szCs w:val="26"/>
        </w:rPr>
      </w:pPr>
      <w:r w:rsidRPr="002B67AE">
        <w:rPr>
          <w:rFonts w:ascii="Gotham-Light" w:hAnsi="Gotham-Light" w:cs="Gotham-Light"/>
          <w:sz w:val="26"/>
          <w:szCs w:val="26"/>
        </w:rPr>
        <w:t>.......................................</w:t>
      </w:r>
      <w:r w:rsidR="002B67AE">
        <w:rPr>
          <w:rFonts w:ascii="Gotham-Light" w:hAnsi="Gotham-Light" w:cs="Gotham-Light"/>
          <w:sz w:val="26"/>
          <w:szCs w:val="26"/>
        </w:rPr>
        <w:t>................</w:t>
      </w: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Default="00304E54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 xml:space="preserve">Adresse de la mairie : </w:t>
      </w: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</w:t>
      </w:r>
      <w:r w:rsidR="002B67AE">
        <w:rPr>
          <w:rFonts w:ascii="Gotham-Light" w:hAnsi="Gotham-Light" w:cs="Gotham-Light"/>
          <w:color w:val="808080"/>
          <w:sz w:val="26"/>
          <w:szCs w:val="26"/>
        </w:rPr>
        <w:t>...............................</w:t>
      </w: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</w:t>
      </w: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2B67AE" w:rsidRDefault="002B67AE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2B67AE" w:rsidRPr="00AE6C52" w:rsidRDefault="00AE6C52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b/>
          <w:i/>
          <w:color w:val="808080"/>
          <w:sz w:val="26"/>
          <w:szCs w:val="26"/>
        </w:rPr>
      </w:pPr>
      <w:r w:rsidRPr="00AE6C52">
        <w:rPr>
          <w:rFonts w:ascii="Gotham-Light" w:hAnsi="Gotham-Light" w:cs="Gotham-Light"/>
          <w:b/>
          <w:i/>
          <w:color w:val="808080"/>
          <w:sz w:val="26"/>
          <w:szCs w:val="26"/>
          <w:u w:val="single"/>
        </w:rPr>
        <w:t>A noter :</w:t>
      </w:r>
      <w:r w:rsidRPr="00AE6C52">
        <w:rPr>
          <w:rFonts w:ascii="Gotham-Light" w:hAnsi="Gotham-Light" w:cs="Gotham-Light"/>
          <w:b/>
          <w:i/>
          <w:color w:val="808080"/>
          <w:sz w:val="26"/>
          <w:szCs w:val="26"/>
        </w:rPr>
        <w:t xml:space="preserve"> La</w:t>
      </w:r>
      <w:r>
        <w:rPr>
          <w:rFonts w:ascii="Gotham-Light" w:hAnsi="Gotham-Light" w:cs="Gotham-Light"/>
          <w:b/>
          <w:i/>
          <w:color w:val="808080"/>
          <w:sz w:val="26"/>
          <w:szCs w:val="26"/>
        </w:rPr>
        <w:t xml:space="preserve"> réalisation de l’affiche</w:t>
      </w:r>
      <w:r w:rsidRPr="00AE6C52">
        <w:rPr>
          <w:rFonts w:ascii="Gotham-Light" w:hAnsi="Gotham-Light" w:cs="Gotham-Light"/>
          <w:b/>
          <w:i/>
          <w:color w:val="808080"/>
          <w:sz w:val="26"/>
          <w:szCs w:val="26"/>
        </w:rPr>
        <w:t xml:space="preserve"> de l’évènement est assurée par la Médiathèque départementale</w:t>
      </w:r>
      <w:r w:rsidR="00743074">
        <w:rPr>
          <w:rFonts w:ascii="Gotham-Light" w:hAnsi="Gotham-Light" w:cs="Gotham-Light"/>
          <w:b/>
          <w:i/>
          <w:color w:val="808080"/>
          <w:sz w:val="26"/>
          <w:szCs w:val="26"/>
        </w:rPr>
        <w:t xml:space="preserve"> (format numérique)</w:t>
      </w:r>
    </w:p>
    <w:p w:rsidR="00D5604C" w:rsidRDefault="00D5604C" w:rsidP="00304E54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808080"/>
          <w:sz w:val="26"/>
          <w:szCs w:val="26"/>
        </w:rPr>
      </w:pPr>
    </w:p>
    <w:p w:rsidR="00304E54" w:rsidRPr="002B67AE" w:rsidRDefault="002B67AE" w:rsidP="002B67AE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hAnsi="Gotham-Book" w:cs="Gotham-Book"/>
          <w:color w:val="000000"/>
          <w:sz w:val="26"/>
          <w:szCs w:val="26"/>
        </w:rPr>
      </w:pPr>
      <w:r w:rsidRPr="002B67AE">
        <w:rPr>
          <w:rFonts w:ascii="Gotham-Book" w:hAnsi="Gotham-Book" w:cs="Gotham-Book"/>
          <w:color w:val="000000"/>
          <w:sz w:val="26"/>
          <w:szCs w:val="26"/>
        </w:rPr>
        <w:lastRenderedPageBreak/>
        <w:t>Animations souhaitées en 2021 :</w:t>
      </w:r>
    </w:p>
    <w:p w:rsidR="002B67AE" w:rsidRDefault="002B67AE" w:rsidP="00304E54"/>
    <w:p w:rsidR="002B67AE" w:rsidRPr="002B67AE" w:rsidRDefault="002B67AE" w:rsidP="00304E54">
      <w:pPr>
        <w:rPr>
          <w:rFonts w:ascii="Algerian" w:hAnsi="Algerian"/>
          <w:u w:val="single"/>
        </w:rPr>
      </w:pPr>
      <w:r w:rsidRPr="00262C45">
        <w:rPr>
          <w:rFonts w:ascii="Comic Sans MS" w:hAnsi="Comic Sans MS"/>
          <w:u w:val="single"/>
        </w:rPr>
        <w:t xml:space="preserve">Choix </w:t>
      </w:r>
      <w:r w:rsidR="00D67C55" w:rsidRPr="00262C45">
        <w:rPr>
          <w:rFonts w:ascii="Comic Sans MS" w:hAnsi="Comic Sans MS"/>
          <w:u w:val="single"/>
        </w:rPr>
        <w:t xml:space="preserve">n° </w:t>
      </w:r>
      <w:r w:rsidRPr="00262C45">
        <w:rPr>
          <w:rFonts w:ascii="Comic Sans MS" w:hAnsi="Comic Sans MS"/>
          <w:u w:val="single"/>
        </w:rPr>
        <w:t xml:space="preserve"> 1 :</w:t>
      </w:r>
      <w:r w:rsidR="006100F1">
        <w:rPr>
          <w:rFonts w:ascii="Algerian" w:hAnsi="Algerian"/>
          <w:u w:val="single"/>
        </w:rPr>
        <w:t xml:space="preserve"> </w:t>
      </w:r>
      <w:r w:rsidR="006100F1"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</w:t>
      </w:r>
    </w:p>
    <w:p w:rsidR="008B00A9" w:rsidRDefault="008B00A9" w:rsidP="00304E54">
      <w:pPr>
        <w:rPr>
          <w:rFonts w:ascii="Algerian" w:hAnsi="Algerian"/>
        </w:rPr>
      </w:pPr>
    </w:p>
    <w:p w:rsidR="006100F1" w:rsidRPr="002B67AE" w:rsidRDefault="006100F1" w:rsidP="00304E54">
      <w:pPr>
        <w:rPr>
          <w:rFonts w:ascii="Algerian" w:hAnsi="Algerian"/>
        </w:rPr>
      </w:pPr>
    </w:p>
    <w:p w:rsidR="002B67AE" w:rsidRDefault="002B67AE" w:rsidP="002B67AE">
      <w:pPr>
        <w:rPr>
          <w:rFonts w:ascii="Algerian" w:hAnsi="Algerian"/>
          <w:u w:val="single"/>
        </w:rPr>
      </w:pPr>
      <w:r w:rsidRPr="00262C45">
        <w:rPr>
          <w:rFonts w:ascii="Comic Sans MS" w:hAnsi="Comic Sans MS"/>
          <w:u w:val="single"/>
        </w:rPr>
        <w:t>Choix</w:t>
      </w:r>
      <w:r w:rsidR="00D67C55" w:rsidRPr="00D67C55">
        <w:rPr>
          <w:rFonts w:ascii="Comic Sans MS" w:hAnsi="Comic Sans MS"/>
          <w:u w:val="single"/>
        </w:rPr>
        <w:t xml:space="preserve"> </w:t>
      </w:r>
      <w:r w:rsidR="00D67C55" w:rsidRPr="00262C45">
        <w:rPr>
          <w:rFonts w:ascii="Comic Sans MS" w:hAnsi="Comic Sans MS"/>
          <w:u w:val="single"/>
        </w:rPr>
        <w:t xml:space="preserve">n° </w:t>
      </w:r>
      <w:r w:rsidRPr="00262C45">
        <w:rPr>
          <w:rFonts w:ascii="Comic Sans MS" w:hAnsi="Comic Sans MS"/>
          <w:u w:val="single"/>
        </w:rPr>
        <w:t xml:space="preserve"> 2 :</w:t>
      </w:r>
      <w:r w:rsidR="006100F1">
        <w:rPr>
          <w:rFonts w:ascii="Algerian" w:hAnsi="Algerian"/>
          <w:u w:val="single"/>
        </w:rPr>
        <w:t xml:space="preserve"> </w:t>
      </w:r>
      <w:r w:rsidR="006100F1"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</w:t>
      </w:r>
    </w:p>
    <w:p w:rsidR="006100F1" w:rsidRDefault="006100F1" w:rsidP="002B67AE">
      <w:pPr>
        <w:rPr>
          <w:rFonts w:ascii="Algerian" w:hAnsi="Algerian"/>
          <w:u w:val="single"/>
        </w:rPr>
      </w:pPr>
    </w:p>
    <w:p w:rsidR="002B67AE" w:rsidRPr="002B67AE" w:rsidRDefault="002B67AE" w:rsidP="00304E54">
      <w:pPr>
        <w:rPr>
          <w:rFonts w:ascii="Algerian" w:hAnsi="Algerian"/>
          <w:u w:val="single"/>
        </w:rPr>
      </w:pPr>
    </w:p>
    <w:p w:rsidR="006100F1" w:rsidRPr="002B67AE" w:rsidRDefault="002B67AE" w:rsidP="002B67AE">
      <w:pPr>
        <w:rPr>
          <w:rFonts w:ascii="Algerian" w:hAnsi="Algerian"/>
          <w:u w:val="single"/>
        </w:rPr>
      </w:pPr>
      <w:r w:rsidRPr="00262C45">
        <w:rPr>
          <w:rFonts w:ascii="Comic Sans MS" w:hAnsi="Comic Sans MS"/>
          <w:u w:val="single"/>
        </w:rPr>
        <w:t>Choix n° 3 :</w:t>
      </w:r>
      <w:r w:rsidR="006100F1">
        <w:rPr>
          <w:rFonts w:ascii="Algerian" w:hAnsi="Algerian"/>
          <w:u w:val="single"/>
        </w:rPr>
        <w:t xml:space="preserve"> </w:t>
      </w:r>
      <w:r w:rsidR="006100F1"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</w:t>
      </w:r>
    </w:p>
    <w:p w:rsidR="002B67AE" w:rsidRDefault="002B67AE" w:rsidP="00304E54">
      <w:pPr>
        <w:rPr>
          <w:rFonts w:ascii="Gill Sans Ultra Bold" w:hAnsi="Gill Sans Ultra Bold"/>
        </w:rPr>
      </w:pPr>
    </w:p>
    <w:p w:rsidR="006100F1" w:rsidRDefault="006100F1" w:rsidP="00304E54">
      <w:pPr>
        <w:rPr>
          <w:rFonts w:ascii="Gill Sans Ultra Bold" w:hAnsi="Gill Sans Ultra Bold"/>
        </w:rPr>
      </w:pPr>
    </w:p>
    <w:p w:rsidR="006100F1" w:rsidRPr="002B67AE" w:rsidRDefault="006100F1" w:rsidP="006100F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>Avez-vous déjà bénéficié d’une animation via la Médiathèque départementale en 2020 ?</w:t>
      </w:r>
    </w:p>
    <w:p w:rsidR="006100F1" w:rsidRPr="002B67AE" w:rsidRDefault="006100F1" w:rsidP="006100F1">
      <w:pPr>
        <w:rPr>
          <w:rFonts w:ascii="Gill Sans Ultra Bold" w:hAnsi="Gill Sans Ultra Bold"/>
        </w:rPr>
      </w:pP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11FC7" w:rsidRDefault="00211FC7" w:rsidP="00304E54">
      <w:pPr>
        <w:rPr>
          <w:rFonts w:ascii="Gill Sans Ultra Bold" w:hAnsi="Gill Sans Ultra Bold"/>
        </w:rPr>
      </w:pPr>
    </w:p>
    <w:p w:rsidR="008B00A9" w:rsidRPr="002B67AE" w:rsidRDefault="008B00A9" w:rsidP="008B00A9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6"/>
          <w:szCs w:val="26"/>
        </w:rPr>
      </w:pPr>
      <w:r>
        <w:rPr>
          <w:rFonts w:ascii="Gotham-Book" w:hAnsi="Gotham-Book" w:cs="Gotham-Book"/>
          <w:color w:val="000000"/>
          <w:sz w:val="26"/>
          <w:szCs w:val="26"/>
        </w:rPr>
        <w:t>Période</w:t>
      </w:r>
      <w:r w:rsidR="00AE6C52">
        <w:rPr>
          <w:rFonts w:ascii="Gotham-Book" w:hAnsi="Gotham-Book" w:cs="Gotham-Book"/>
          <w:color w:val="000000"/>
          <w:sz w:val="26"/>
          <w:szCs w:val="26"/>
        </w:rPr>
        <w:t>s</w:t>
      </w:r>
      <w:r>
        <w:rPr>
          <w:rFonts w:ascii="Gotham-Book" w:hAnsi="Gotham-Book" w:cs="Gotham-Book"/>
          <w:color w:val="000000"/>
          <w:sz w:val="26"/>
          <w:szCs w:val="26"/>
        </w:rPr>
        <w:t xml:space="preserve"> souhaitée</w:t>
      </w:r>
      <w:r w:rsidR="00AE6C52">
        <w:rPr>
          <w:rFonts w:ascii="Gotham-Book" w:hAnsi="Gotham-Book" w:cs="Gotham-Book"/>
          <w:color w:val="000000"/>
          <w:sz w:val="26"/>
          <w:szCs w:val="26"/>
        </w:rPr>
        <w:t>s</w:t>
      </w:r>
      <w:r>
        <w:rPr>
          <w:rFonts w:ascii="Gotham-Book" w:hAnsi="Gotham-Book" w:cs="Gotham-Book"/>
          <w:color w:val="000000"/>
          <w:sz w:val="26"/>
          <w:szCs w:val="26"/>
        </w:rPr>
        <w:t xml:space="preserve"> pour l’accueil de l’animation</w:t>
      </w:r>
      <w:r w:rsidRPr="002B67AE">
        <w:rPr>
          <w:rFonts w:ascii="Gotham-Book" w:hAnsi="Gotham-Book" w:cs="Gotham-Book"/>
          <w:color w:val="000000"/>
          <w:sz w:val="26"/>
          <w:szCs w:val="26"/>
        </w:rPr>
        <w:t> </w:t>
      </w:r>
      <w:r w:rsidR="0055343D">
        <w:rPr>
          <w:rFonts w:ascii="Gotham-Book" w:hAnsi="Gotham-Book" w:cs="Gotham-Book"/>
          <w:color w:val="000000"/>
          <w:sz w:val="26"/>
          <w:szCs w:val="26"/>
        </w:rPr>
        <w:t>(indiquer plusieurs périodes svp)</w:t>
      </w:r>
      <w:bookmarkStart w:id="0" w:name="_GoBack"/>
      <w:bookmarkEnd w:id="0"/>
      <w:r w:rsidRPr="002B67AE">
        <w:rPr>
          <w:rFonts w:ascii="Gotham-Book" w:hAnsi="Gotham-Book" w:cs="Gotham-Book"/>
          <w:color w:val="000000"/>
          <w:sz w:val="26"/>
          <w:szCs w:val="26"/>
        </w:rPr>
        <w:t>:</w:t>
      </w:r>
    </w:p>
    <w:p w:rsidR="008B00A9" w:rsidRPr="002B67AE" w:rsidRDefault="008B00A9" w:rsidP="00304E54">
      <w:pPr>
        <w:rPr>
          <w:rFonts w:ascii="Gill Sans Ultra Bold" w:hAnsi="Gill Sans Ultra Bold"/>
        </w:rPr>
      </w:pP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8B00A9" w:rsidRPr="00496360" w:rsidRDefault="008B00A9" w:rsidP="00304E54">
      <w:pPr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</w:t>
      </w:r>
    </w:p>
    <w:p w:rsidR="002B67AE" w:rsidRPr="00211FC7" w:rsidRDefault="002B67AE" w:rsidP="00304E54">
      <w:pPr>
        <w:rPr>
          <w:rFonts w:ascii="Gotham-Book" w:hAnsi="Gotham-Book" w:cs="Gotham-Book"/>
          <w:color w:val="000000"/>
          <w:sz w:val="26"/>
          <w:szCs w:val="26"/>
        </w:rPr>
      </w:pPr>
      <w:r w:rsidRPr="00211FC7">
        <w:rPr>
          <w:rFonts w:ascii="Gotham-Book" w:hAnsi="Gotham-Book" w:cs="Gotham-Book"/>
          <w:color w:val="000000"/>
          <w:sz w:val="26"/>
          <w:szCs w:val="26"/>
        </w:rPr>
        <w:t>Seriez-vous intéressés et équipés pour décliner ces animations au format numérique dans le cas où le contexte sanitaire ne serait pas favorable au déroulé de l’animation choisie ?</w:t>
      </w:r>
    </w:p>
    <w:p w:rsidR="002B67AE" w:rsidRDefault="008B00A9" w:rsidP="00304E54">
      <w:pPr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</w:t>
      </w:r>
      <w:r w:rsidR="002B67AE"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</w:t>
      </w:r>
    </w:p>
    <w:p w:rsidR="002B67AE" w:rsidRDefault="002B67AE" w:rsidP="00304E54">
      <w:pPr>
        <w:rPr>
          <w:rFonts w:ascii="Gotham-Light" w:hAnsi="Gotham-Light" w:cs="Gotham-Light"/>
          <w:color w:val="808080"/>
          <w:sz w:val="26"/>
          <w:szCs w:val="26"/>
        </w:rPr>
      </w:pPr>
      <w:r>
        <w:rPr>
          <w:rFonts w:ascii="Gotham-Light" w:hAnsi="Gotham-Light" w:cs="Gotham-Light"/>
          <w:color w:val="80808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B67AE" w:rsidRPr="00D5604C" w:rsidRDefault="00D5604C" w:rsidP="00D5604C">
      <w:pPr>
        <w:pStyle w:val="Sansinterligne"/>
        <w:jc w:val="right"/>
      </w:pPr>
      <w:r w:rsidRPr="00D5604C">
        <w:t>Médiathèque départementale de l’Hérault</w:t>
      </w:r>
    </w:p>
    <w:p w:rsidR="00D5604C" w:rsidRPr="00D5604C" w:rsidRDefault="00D5604C" w:rsidP="00D5604C">
      <w:pPr>
        <w:pStyle w:val="Sansinterligne"/>
        <w:jc w:val="right"/>
      </w:pPr>
      <w:r w:rsidRPr="00D5604C">
        <w:t xml:space="preserve">Domaine départemental </w:t>
      </w:r>
      <w:proofErr w:type="spellStart"/>
      <w:r w:rsidRPr="00D5604C">
        <w:t>pierresvives</w:t>
      </w:r>
      <w:proofErr w:type="spellEnd"/>
    </w:p>
    <w:p w:rsidR="00D5604C" w:rsidRPr="00D5604C" w:rsidRDefault="00D5604C" w:rsidP="00D5604C">
      <w:pPr>
        <w:pStyle w:val="Sansinterligne"/>
        <w:jc w:val="right"/>
      </w:pPr>
      <w:r w:rsidRPr="00D5604C">
        <w:t xml:space="preserve">907 rue du professeur </w:t>
      </w:r>
      <w:proofErr w:type="spellStart"/>
      <w:r w:rsidRPr="00D5604C">
        <w:t>Blayac</w:t>
      </w:r>
      <w:proofErr w:type="spellEnd"/>
    </w:p>
    <w:p w:rsidR="00D5604C" w:rsidRPr="00D5604C" w:rsidRDefault="00D5604C" w:rsidP="00D5604C">
      <w:pPr>
        <w:pStyle w:val="Sansinterligne"/>
        <w:jc w:val="right"/>
      </w:pPr>
      <w:r w:rsidRPr="00D5604C">
        <w:t>34080 MONTPELLIER</w:t>
      </w:r>
    </w:p>
    <w:sectPr w:rsidR="00D5604C" w:rsidRPr="00D5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4"/>
    <w:rsid w:val="00211FC7"/>
    <w:rsid w:val="00262C45"/>
    <w:rsid w:val="002947A3"/>
    <w:rsid w:val="002B67AE"/>
    <w:rsid w:val="00304E54"/>
    <w:rsid w:val="00496360"/>
    <w:rsid w:val="0055343D"/>
    <w:rsid w:val="006100F1"/>
    <w:rsid w:val="00743074"/>
    <w:rsid w:val="008B00A9"/>
    <w:rsid w:val="00AE6C52"/>
    <w:rsid w:val="00D5604C"/>
    <w:rsid w:val="00D67C55"/>
    <w:rsid w:val="00EF693D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sispc1">
    <w:name w:val="vsispc1"/>
    <w:basedOn w:val="Policepardfaut"/>
    <w:rsid w:val="00304E54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4E5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56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sispc1">
    <w:name w:val="vsispc1"/>
    <w:basedOn w:val="Policepardfaut"/>
    <w:rsid w:val="00304E54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4E5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5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682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2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ris@herault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fr/url?sa=i&amp;url=https%3A%2F%2Fen-gb.facebook.com%2FHeraultCulture%2F&amp;psig=AOvVaw0MLI0D-YnCp_da_ygWBeLn&amp;ust=1605709361609000&amp;source=images&amp;cd=vfe&amp;ved=0CAIQjRxqFwoTCNDRntPjie0CFQAAAAAdAAAAAB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F24F-7299-4BFF-AC7E-F4618732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CD34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Marie</dc:creator>
  <cp:lastModifiedBy>Paris Marie</cp:lastModifiedBy>
  <cp:revision>11</cp:revision>
  <dcterms:created xsi:type="dcterms:W3CDTF">2020-11-17T14:22:00Z</dcterms:created>
  <dcterms:modified xsi:type="dcterms:W3CDTF">2020-11-27T08:22:00Z</dcterms:modified>
</cp:coreProperties>
</file>